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100.0" w:type="pct"/>
        <w:tblLayout w:type="fixed"/>
        <w:tblLook w:val="0600"/>
      </w:tblPr>
      <w:tblGrid>
        <w:gridCol w:w="3165"/>
        <w:gridCol w:w="4410"/>
        <w:gridCol w:w="3405"/>
        <w:tblGridChange w:id="0">
          <w:tblGrid>
            <w:gridCol w:w="3165"/>
            <w:gridCol w:w="4410"/>
            <w:gridCol w:w="34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ind w:right="210" w:hanging="180"/>
              <w:jc w:val="center"/>
              <w:rPr>
                <w:rFonts w:ascii="Arial" w:cs="Arial" w:eastAsia="Arial" w:hAnsi="Arial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33119" cy="1692593"/>
                  <wp:effectExtent b="0" l="0" r="0" t="0"/>
                  <wp:docPr id="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119" cy="16925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82bc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ind w:hanging="180"/>
              <w:jc w:val="center"/>
              <w:rPr>
                <w:rFonts w:ascii="Arial" w:cs="Arial" w:eastAsia="Arial" w:hAnsi="Arial"/>
                <w:b w:val="1"/>
                <w:color w:val="38761d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8761d"/>
                <w:highlight w:val="white"/>
                <w:rtl w:val="0"/>
              </w:rPr>
              <w:t xml:space="preserve">RABBIT FOOD REVOLUTION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ind w:hanging="180"/>
              <w:jc w:val="center"/>
              <w:rPr>
                <w:rFonts w:ascii="Arial" w:cs="Arial" w:eastAsia="Arial" w:hAnsi="Arial"/>
                <w:color w:val="38761d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8761d"/>
                <w:highlight w:val="white"/>
                <w:rtl w:val="0"/>
              </w:rPr>
              <w:t xml:space="preserve">Wed-Sun for lunch or dinner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ind w:hanging="180"/>
              <w:jc w:val="center"/>
              <w:rPr>
                <w:rFonts w:ascii="Arial" w:cs="Arial" w:eastAsia="Arial" w:hAnsi="Arial"/>
                <w:color w:val="38761d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8761d"/>
                <w:highlight w:val="white"/>
                <w:rtl w:val="0"/>
              </w:rPr>
              <w:t xml:space="preserve"> Online ordering is available</w:t>
            </w:r>
          </w:p>
          <w:p w:rsidR="00000000" w:rsidDel="00000000" w:rsidP="00000000" w:rsidRDefault="00000000" w:rsidRPr="00000000" w14:paraId="00000007">
            <w:pPr>
              <w:widowControl w:val="0"/>
              <w:ind w:hanging="180"/>
              <w:jc w:val="center"/>
              <w:rPr>
                <w:rFonts w:ascii="Arial" w:cs="Arial" w:eastAsia="Arial" w:hAnsi="Arial"/>
                <w:color w:val="38761d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8761d"/>
                <w:highlight w:val="white"/>
                <w:rtl w:val="0"/>
              </w:rPr>
              <w:t xml:space="preserve">Schedule posted weekly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ind w:hanging="180"/>
              <w:jc w:val="center"/>
              <w:rPr>
                <w:rFonts w:ascii="Arial" w:cs="Arial" w:eastAsia="Arial" w:hAnsi="Arial"/>
                <w:color w:val="38761d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8761d"/>
                <w:highlight w:val="white"/>
                <w:rtl w:val="0"/>
              </w:rPr>
              <w:t xml:space="preserve">Facebook:@RabbitFoodRevolution2.0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ind w:hanging="180"/>
              <w:jc w:val="center"/>
              <w:rPr>
                <w:rFonts w:ascii="Arial" w:cs="Arial" w:eastAsia="Arial" w:hAnsi="Arial"/>
                <w:color w:val="38761d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8761d"/>
                <w:highlight w:val="white"/>
                <w:rtl w:val="0"/>
              </w:rPr>
              <w:t xml:space="preserve">Instagram: @rabbit.food.revolution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ind w:hanging="180"/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ind w:hanging="180"/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Arial" w:cs="Arial" w:eastAsia="Arial" w:hAnsi="Arial"/>
                <w:sz w:val="36"/>
                <w:szCs w:val="36"/>
                <w:highlight w:val="whit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2328921" cy="1273493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921" cy="12734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center"/>
        <w:tblLayout w:type="fixed"/>
        <w:tblLook w:val="0600"/>
      </w:tblPr>
      <w:tblGrid>
        <w:gridCol w:w="5445"/>
        <w:gridCol w:w="1875"/>
        <w:gridCol w:w="3660"/>
        <w:tblGridChange w:id="0">
          <w:tblGrid>
            <w:gridCol w:w="5445"/>
            <w:gridCol w:w="1875"/>
            <w:gridCol w:w="366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d9ead3" w:val="clear"/>
                <w:rtl w:val="0"/>
              </w:rPr>
              <w:t xml:space="preserve">Our Special Vegan Chef Challenge Dish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b w:val="1"/>
          <w:color w:val="222222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52"/>
          <w:szCs w:val="52"/>
          <w:highlight w:val="white"/>
          <w:rtl w:val="0"/>
        </w:rPr>
        <w:t xml:space="preserve">Alexander the Freak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52"/>
          <w:szCs w:val="52"/>
          <w:rtl w:val="0"/>
        </w:rPr>
        <w:t xml:space="preserve">: A burger seasoned with cumin, coriander, paprika, with cucumber yogurt sauce and topped with vegan feta cheese, greek olives, peppers, tomatoes and greek dressing.</w:t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b w:val="1"/>
          <w:color w:val="222222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b w:val="1"/>
          <w:color w:val="222222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52"/>
          <w:szCs w:val="52"/>
          <w:rtl w:val="0"/>
        </w:rPr>
        <w:t xml:space="preserve">Avgolemono: A creamy vegetable soup with rice, tahini, lemon, dill and chickpeas. 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b w:val="1"/>
          <w:color w:val="222222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center"/>
        <w:rPr>
          <w:rFonts w:ascii="Arial" w:cs="Arial" w:eastAsia="Arial" w:hAnsi="Arial"/>
          <w:b w:val="1"/>
          <w:color w:val="222222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8"/>
          <w:szCs w:val="38"/>
          <w:rtl w:val="0"/>
        </w:rPr>
        <w:t xml:space="preserve">*Items can be ordered a la carte or in one dish*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82bc5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82bc5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82bc58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82bc58"/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2bc58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450" w:top="192" w:left="540" w:right="720" w:header="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>
        <w:rFonts w:ascii="Arial" w:cs="Arial" w:eastAsia="Arial" w:hAnsi="Arial"/>
        <w:b w:val="1"/>
        <w:color w:val="82bc58"/>
      </w:rPr>
    </w:pPr>
    <w:r w:rsidDel="00000000" w:rsidR="00000000" w:rsidRPr="00000000">
      <w:rPr>
        <w:rtl w:val="0"/>
      </w:rPr>
    </w:r>
  </w:p>
  <w:tbl>
    <w:tblPr>
      <w:tblStyle w:val="Table3"/>
      <w:tblW w:w="10980.0" w:type="dxa"/>
      <w:jc w:val="center"/>
      <w:tblLayout w:type="fixed"/>
      <w:tblLook w:val="0600"/>
    </w:tblPr>
    <w:tblGrid>
      <w:gridCol w:w="3690"/>
      <w:gridCol w:w="2595"/>
      <w:gridCol w:w="4695"/>
      <w:tblGridChange w:id="0">
        <w:tblGrid>
          <w:gridCol w:w="3690"/>
          <w:gridCol w:w="2595"/>
          <w:gridCol w:w="4695"/>
        </w:tblGrid>
      </w:tblGridChange>
    </w:tblGrid>
    <w:tr>
      <w:trPr>
        <w:cantSplit w:val="0"/>
        <w:trHeight w:val="144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pageBreakBefore w:val="0"/>
            <w:jc w:val="right"/>
            <w:rPr>
              <w:rFonts w:ascii="Arial" w:cs="Arial" w:eastAsia="Arial" w:hAnsi="Arial"/>
              <w:b w:val="1"/>
              <w:color w:val="82bc5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82bc58"/>
              <w:rtl w:val="0"/>
            </w:rPr>
            <w:t xml:space="preserve">    </w:t>
          </w:r>
        </w:p>
        <w:p w:rsidR="00000000" w:rsidDel="00000000" w:rsidP="00000000" w:rsidRDefault="00000000" w:rsidRPr="00000000" w14:paraId="00000025">
          <w:pPr>
            <w:pageBreakBefore w:val="0"/>
            <w:widowControl w:val="0"/>
            <w:rPr>
              <w:rFonts w:ascii="Arial" w:cs="Arial" w:eastAsia="Arial" w:hAnsi="Arial"/>
              <w:b w:val="1"/>
              <w:color w:val="82bc5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14288</wp:posOffset>
                </wp:positionV>
                <wp:extent cx="1385888" cy="563017"/>
                <wp:effectExtent b="0" l="0" r="0" t="0"/>
                <wp:wrapSquare wrapText="bothSides" distB="0" distT="0" distL="0" distR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888" cy="563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6">
          <w:pPr>
            <w:pageBreakBefore w:val="0"/>
            <w:widowControl w:val="0"/>
            <w:rPr>
              <w:rFonts w:ascii="Arial" w:cs="Arial" w:eastAsia="Arial" w:hAnsi="Arial"/>
              <w:b w:val="1"/>
              <w:color w:val="82bc5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pageBreakBefore w:val="0"/>
            <w:widowControl w:val="0"/>
            <w:jc w:val="right"/>
            <w:rPr>
              <w:rFonts w:ascii="Arial" w:cs="Arial" w:eastAsia="Arial" w:hAnsi="Arial"/>
              <w:b w:val="1"/>
              <w:color w:val="82bc5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82bc58"/>
            </w:rPr>
            <w:drawing>
              <wp:inline distB="114300" distT="114300" distL="114300" distR="114300">
                <wp:extent cx="2847975" cy="9525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